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9F" w:rsidRDefault="0021249F">
      <w:r>
        <w:t>Open Firefox to begin: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User left double click on &quot;Mozilla Firefox (list item)&quot; in &quot;Program Manager&quot;"/>
      </w:tblPr>
      <w:tblGrid>
        <w:gridCol w:w="9360"/>
      </w:tblGrid>
      <w:tr w:rsidR="0021249F" w:rsidRPr="0021249F" w:rsidTr="0021249F">
        <w:trPr>
          <w:tblCellSpacing w:w="0" w:type="dxa"/>
        </w:trPr>
        <w:tc>
          <w:tcPr>
            <w:tcW w:w="9360" w:type="dxa"/>
            <w:vAlign w:val="center"/>
            <w:hideMark/>
          </w:tcPr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drawing>
                <wp:inline distT="0" distB="0" distL="0" distR="0" wp14:anchorId="1EA108C6" wp14:editId="22DA4649">
                  <wp:extent cx="5809610" cy="2867025"/>
                  <wp:effectExtent l="0" t="0" r="1270" b="0"/>
                  <wp:docPr id="8" name="Picture 8" descr="mhtml:file://C:\Users\hennl\Desktop\TynkerHelpVideos\Recording_20140808_0852.mht!screenshot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1" descr="mhtml:file://C:\Users\hennl\Desktop\TynkerHelpVideos\Recording_20140808_0852.mht!screenshot000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3054" b="67586"/>
                          <a:stretch/>
                        </pic:blipFill>
                        <pic:spPr bwMode="auto">
                          <a:xfrm>
                            <a:off x="0" y="0"/>
                            <a:ext cx="5861724" cy="289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49F" w:rsidRPr="0021249F" w:rsidTr="0021249F">
        <w:trPr>
          <w:tblCellSpacing w:w="0" w:type="dxa"/>
        </w:trPr>
        <w:tc>
          <w:tcPr>
            <w:tcW w:w="9360" w:type="dxa"/>
            <w:vAlign w:val="center"/>
          </w:tcPr>
          <w:p w:rsidR="0021249F" w:rsidRPr="0021249F" w:rsidRDefault="0021249F" w:rsidP="0021249F">
            <w:pPr>
              <w:rPr>
                <w:rFonts w:ascii="Segoe UI" w:eastAsia="Times New Roman" w:hAnsi="Segoe UI" w:cs="Segoe UI"/>
                <w:color w:val="575757"/>
              </w:rPr>
            </w:pPr>
          </w:p>
        </w:tc>
      </w:tr>
      <w:tr w:rsidR="0021249F" w:rsidRPr="0021249F" w:rsidTr="0021249F">
        <w:trPr>
          <w:tblCellSpacing w:w="0" w:type="dxa"/>
        </w:trPr>
        <w:tc>
          <w:tcPr>
            <w:tcW w:w="9360" w:type="dxa"/>
            <w:vAlign w:val="center"/>
            <w:hideMark/>
          </w:tcPr>
          <w:p w:rsid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  <w:t>Type Tynker.com in the address bar.</w:t>
            </w:r>
          </w:p>
          <w:p w:rsid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drawing>
                <wp:inline distT="0" distB="0" distL="0" distR="0" wp14:anchorId="3EC88CCF" wp14:editId="2ECEC096">
                  <wp:extent cx="4667250" cy="2463271"/>
                  <wp:effectExtent l="0" t="0" r="0" b="0"/>
                  <wp:docPr id="6" name="Picture 6" descr="mhtml:file://C:\Users\hennl\Desktop\TynkerHelpVideos\Recording_20140808_0852.mht!screenshot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3" descr="mhtml:file://C:\Users\hennl\Desktop\TynkerHelpVideos\Recording_20140808_0852.mht!screenshot0003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365" b="72194"/>
                          <a:stretch/>
                        </pic:blipFill>
                        <pic:spPr bwMode="auto">
                          <a:xfrm>
                            <a:off x="0" y="0"/>
                            <a:ext cx="4694969" cy="2477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</w:tc>
      </w:tr>
      <w:tr w:rsidR="0021249F" w:rsidRPr="0021249F" w:rsidTr="00C5548C">
        <w:trPr>
          <w:tblCellSpacing w:w="0" w:type="dxa"/>
        </w:trPr>
        <w:tc>
          <w:tcPr>
            <w:tcW w:w="9360" w:type="dxa"/>
            <w:vAlign w:val="center"/>
          </w:tcPr>
          <w:p w:rsid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C5548C" w:rsidRPr="0021249F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</w:tc>
      </w:tr>
      <w:tr w:rsidR="0021249F" w:rsidRPr="0021249F" w:rsidTr="00C5548C">
        <w:trPr>
          <w:tblCellSpacing w:w="0" w:type="dxa"/>
        </w:trPr>
        <w:tc>
          <w:tcPr>
            <w:tcW w:w="9360" w:type="dxa"/>
            <w:vAlign w:val="center"/>
          </w:tcPr>
          <w:p w:rsidR="0021249F" w:rsidRPr="0021249F" w:rsidRDefault="0021249F" w:rsidP="0021249F">
            <w:pPr>
              <w:spacing w:before="15" w:after="15" w:line="240" w:lineRule="auto"/>
              <w:rPr>
                <w:rFonts w:ascii="Segoe UI" w:eastAsia="Times New Roman" w:hAnsi="Segoe UI" w:cs="Segoe UI"/>
                <w:color w:val="575757"/>
              </w:rPr>
            </w:pPr>
            <w:r>
              <w:rPr>
                <w:rFonts w:ascii="Segoe UI" w:eastAsia="Times New Roman" w:hAnsi="Segoe UI" w:cs="Segoe UI"/>
                <w:color w:val="575757"/>
              </w:rPr>
              <w:lastRenderedPageBreak/>
              <w:t>The website will come up like the image below.</w:t>
            </w:r>
          </w:p>
        </w:tc>
      </w:tr>
      <w:tr w:rsidR="0021249F" w:rsidRPr="0021249F" w:rsidTr="00C5548C">
        <w:trPr>
          <w:tblCellSpacing w:w="0" w:type="dxa"/>
        </w:trPr>
        <w:tc>
          <w:tcPr>
            <w:tcW w:w="9360" w:type="dxa"/>
            <w:vAlign w:val="center"/>
            <w:hideMark/>
          </w:tcPr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t>Click the Sign In button in the upper right hand corner.</w:t>
            </w:r>
          </w:p>
        </w:tc>
      </w:tr>
      <w:tr w:rsidR="0021249F" w:rsidRPr="0021249F" w:rsidTr="00C5548C">
        <w:trPr>
          <w:tblCellSpacing w:w="0" w:type="dxa"/>
        </w:trPr>
        <w:tc>
          <w:tcPr>
            <w:tcW w:w="9360" w:type="dxa"/>
            <w:vAlign w:val="center"/>
            <w:hideMark/>
          </w:tcPr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  <w:t> </w:t>
            </w:r>
          </w:p>
        </w:tc>
      </w:tr>
      <w:tr w:rsidR="0021249F" w:rsidRPr="0021249F" w:rsidTr="00C5548C">
        <w:trPr>
          <w:tblCellSpacing w:w="0" w:type="dxa"/>
        </w:trPr>
        <w:tc>
          <w:tcPr>
            <w:tcW w:w="9360" w:type="dxa"/>
            <w:vAlign w:val="center"/>
          </w:tcPr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drawing>
                <wp:inline distT="0" distB="0" distL="0" distR="0" wp14:anchorId="4CBEF6BC" wp14:editId="550C65A2">
                  <wp:extent cx="5838825" cy="2838450"/>
                  <wp:effectExtent l="0" t="0" r="9525" b="0"/>
                  <wp:docPr id="9" name="Picture 9" descr="mhtml:file://C:\Users\hennl\Desktop\TynkerHelpVideos\Recording_20140808_0852.mht!screenshot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4" descr="mhtml:file://C:\Users\hennl\Desktop\TynkerHelpVideos\Recording_20140808_0852.mht!screenshot0004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38" t="-115" r="12517" b="66284"/>
                          <a:stretch/>
                        </pic:blipFill>
                        <pic:spPr bwMode="auto">
                          <a:xfrm>
                            <a:off x="0" y="0"/>
                            <a:ext cx="5841454" cy="2839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49F" w:rsidRPr="0021249F" w:rsidTr="005F30A6">
        <w:trPr>
          <w:tblCellSpacing w:w="0" w:type="dxa"/>
        </w:trPr>
        <w:tc>
          <w:tcPr>
            <w:tcW w:w="9360" w:type="dxa"/>
            <w:vAlign w:val="center"/>
          </w:tcPr>
          <w:p w:rsidR="005F30A6" w:rsidRDefault="005F30A6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  <w:p w:rsidR="0021249F" w:rsidRPr="0021249F" w:rsidRDefault="005F30A6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  <w:t>Click on Teachers to login in as a teacher</w:t>
            </w:r>
          </w:p>
        </w:tc>
      </w:tr>
      <w:tr w:rsidR="0021249F" w:rsidRPr="0021249F" w:rsidTr="005F30A6">
        <w:trPr>
          <w:tblCellSpacing w:w="0" w:type="dxa"/>
        </w:trPr>
        <w:tc>
          <w:tcPr>
            <w:tcW w:w="9360" w:type="dxa"/>
            <w:vAlign w:val="center"/>
          </w:tcPr>
          <w:p w:rsidR="0021249F" w:rsidRPr="0021249F" w:rsidRDefault="0021249F" w:rsidP="0021249F">
            <w:pPr>
              <w:spacing w:before="15" w:after="15" w:line="240" w:lineRule="auto"/>
              <w:rPr>
                <w:rFonts w:ascii="Segoe UI" w:eastAsia="Times New Roman" w:hAnsi="Segoe UI" w:cs="Segoe UI"/>
                <w:color w:val="575757"/>
              </w:rPr>
            </w:pPr>
          </w:p>
        </w:tc>
      </w:tr>
      <w:tr w:rsidR="0021249F" w:rsidRPr="0021249F" w:rsidTr="005F30A6">
        <w:trPr>
          <w:tblCellSpacing w:w="0" w:type="dxa"/>
        </w:trPr>
        <w:tc>
          <w:tcPr>
            <w:tcW w:w="9360" w:type="dxa"/>
            <w:vAlign w:val="center"/>
            <w:hideMark/>
          </w:tcPr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drawing>
                <wp:inline distT="0" distB="0" distL="0" distR="0" wp14:anchorId="57A3E1CD" wp14:editId="451A492B">
                  <wp:extent cx="5353050" cy="3095740"/>
                  <wp:effectExtent l="0" t="0" r="0" b="9525"/>
                  <wp:docPr id="4" name="Picture 4" descr="mhtml:file://C:\Users\hennl\Desktop\TynkerHelpVideos\Recording_20140808_0852.mht!screenshot00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5" descr="mhtml:file://C:\Users\hennl\Desktop\TynkerHelpVideos\Recording_20140808_0852.mht!screenshot0005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87" t="14018" r="29133" b="22876"/>
                          <a:stretch/>
                        </pic:blipFill>
                        <pic:spPr bwMode="auto">
                          <a:xfrm>
                            <a:off x="0" y="0"/>
                            <a:ext cx="5363159" cy="3101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249F" w:rsidRPr="0021249F" w:rsidTr="005F30A6">
        <w:trPr>
          <w:tblCellSpacing w:w="0" w:type="dxa"/>
        </w:trPr>
        <w:tc>
          <w:tcPr>
            <w:tcW w:w="9360" w:type="dxa"/>
            <w:vAlign w:val="center"/>
            <w:hideMark/>
          </w:tcPr>
          <w:p w:rsidR="0021249F" w:rsidRPr="0021249F" w:rsidRDefault="0021249F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  <w:t> </w:t>
            </w:r>
          </w:p>
        </w:tc>
      </w:tr>
      <w:tr w:rsidR="0021249F" w:rsidRPr="0021249F" w:rsidTr="005F30A6">
        <w:trPr>
          <w:tblCellSpacing w:w="0" w:type="dxa"/>
        </w:trPr>
        <w:tc>
          <w:tcPr>
            <w:tcW w:w="9360" w:type="dxa"/>
            <w:vAlign w:val="center"/>
            <w:hideMark/>
          </w:tcPr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</w:pPr>
          </w:p>
          <w:p w:rsidR="00C5548C" w:rsidRDefault="00C5548C" w:rsidP="0021249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</w:pPr>
          </w:p>
          <w:p w:rsidR="005F30A6" w:rsidRPr="005F30A6" w:rsidRDefault="005F30A6" w:rsidP="0021249F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</w:pPr>
            <w:bookmarkStart w:id="0" w:name="_GoBack"/>
            <w:bookmarkEnd w:id="0"/>
            <w:r w:rsidRPr="005F30A6">
              <w:rPr>
                <w:rFonts w:ascii="Segoe UI" w:eastAsia="Times New Roman" w:hAnsi="Segoe UI" w:cs="Segoe UI"/>
                <w:b/>
                <w:color w:val="575757"/>
                <w:sz w:val="24"/>
                <w:szCs w:val="24"/>
              </w:rPr>
              <w:lastRenderedPageBreak/>
              <w:t xml:space="preserve">Login </w:t>
            </w:r>
          </w:p>
          <w:p w:rsidR="005F30A6" w:rsidRDefault="005F30A6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  <w:t>If you don’t remember your login, choose the “Forgot your Password?” link at the bottom of the entry box.</w:t>
            </w:r>
          </w:p>
          <w:p w:rsidR="005F30A6" w:rsidRDefault="0021249F" w:rsidP="00294C74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drawing>
                <wp:inline distT="0" distB="0" distL="0" distR="0" wp14:anchorId="1C75CC57" wp14:editId="6E2CF7A6">
                  <wp:extent cx="5362575" cy="3808932"/>
                  <wp:effectExtent l="0" t="0" r="0" b="1270"/>
                  <wp:docPr id="3" name="Picture 3" descr="mhtml:file://C:\Users\hennl\Desktop\TynkerHelpVideos\Recording_20140808_0852.mht!screenshot00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6" descr="mhtml:file://C:\Users\hennl\Desktop\TynkerHelpVideos\Recording_20140808_0852.mht!screenshot000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7" r="51956" b="38937"/>
                          <a:stretch/>
                        </pic:blipFill>
                        <pic:spPr bwMode="auto">
                          <a:xfrm>
                            <a:off x="0" y="0"/>
                            <a:ext cx="5386009" cy="382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4C74" w:rsidRPr="0021249F" w:rsidRDefault="00294C74" w:rsidP="00294C74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  <w:t>Click through and watch the videos posted at the bottom to get a refresher on our training from June.</w:t>
            </w:r>
          </w:p>
        </w:tc>
      </w:tr>
      <w:tr w:rsidR="0021249F" w:rsidRPr="0021249F" w:rsidTr="00294C74">
        <w:trPr>
          <w:tblCellSpacing w:w="0" w:type="dxa"/>
        </w:trPr>
        <w:tc>
          <w:tcPr>
            <w:tcW w:w="9360" w:type="dxa"/>
            <w:vAlign w:val="center"/>
          </w:tcPr>
          <w:p w:rsidR="00294C74" w:rsidRDefault="00294C74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  <w:r w:rsidRPr="0021249F">
              <w:rPr>
                <w:rFonts w:ascii="Segoe UI" w:eastAsia="Times New Roman" w:hAnsi="Segoe UI" w:cs="Segoe UI"/>
                <w:noProof/>
                <w:color w:val="575757"/>
                <w:sz w:val="24"/>
                <w:szCs w:val="24"/>
              </w:rPr>
              <w:lastRenderedPageBreak/>
              <w:drawing>
                <wp:inline distT="0" distB="0" distL="0" distR="0" wp14:anchorId="24BF5621" wp14:editId="5B57E782">
                  <wp:extent cx="3819358" cy="2252980"/>
                  <wp:effectExtent l="0" t="0" r="0" b="0"/>
                  <wp:docPr id="2" name="Picture 2" descr="mhtml:file://C:\Users\hennl\Desktop\TynkerHelpVideos\Recording_20140808_0852.mht!screenshot000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-7" descr="mhtml:file://C:\Users\hennl\Desktop\TynkerHelpVideos\Recording_20140808_0852.mht!screenshot0007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52" t="49150" r="53186" b="13556"/>
                          <a:stretch/>
                        </pic:blipFill>
                        <pic:spPr bwMode="auto">
                          <a:xfrm>
                            <a:off x="0" y="0"/>
                            <a:ext cx="3826111" cy="225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4C74" w:rsidRPr="0021249F" w:rsidRDefault="00294C74" w:rsidP="0021249F">
            <w:pPr>
              <w:spacing w:after="0" w:line="240" w:lineRule="auto"/>
              <w:rPr>
                <w:rFonts w:ascii="Segoe UI" w:eastAsia="Times New Roman" w:hAnsi="Segoe UI" w:cs="Segoe UI"/>
                <w:color w:val="575757"/>
                <w:sz w:val="24"/>
                <w:szCs w:val="24"/>
              </w:rPr>
            </w:pPr>
          </w:p>
        </w:tc>
      </w:tr>
    </w:tbl>
    <w:p w:rsidR="0021249F" w:rsidRDefault="0021249F"/>
    <w:sectPr w:rsidR="0021249F" w:rsidSect="00C5548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9F"/>
    <w:rsid w:val="0021249F"/>
    <w:rsid w:val="00294C74"/>
    <w:rsid w:val="005F30A6"/>
    <w:rsid w:val="00C5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D0A53-1505-42C5-90AE-9098416A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249F"/>
    <w:pPr>
      <w:spacing w:before="105" w:after="60" w:line="240" w:lineRule="auto"/>
      <w:textAlignment w:val="bottom"/>
      <w:outlineLvl w:val="0"/>
    </w:pPr>
    <w:rPr>
      <w:rFonts w:ascii="Times New Roman" w:eastAsia="Times New Roman" w:hAnsi="Times New Roman" w:cs="Times New Roman"/>
      <w:color w:val="4465A2"/>
      <w:kern w:val="3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9F"/>
    <w:rPr>
      <w:rFonts w:ascii="Times New Roman" w:eastAsia="Times New Roman" w:hAnsi="Times New Roman" w:cs="Times New Roman"/>
      <w:color w:val="4465A2"/>
      <w:kern w:val="3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1249F"/>
    <w:rPr>
      <w:b w:val="0"/>
      <w:bCs w:val="0"/>
      <w:strike w:val="0"/>
      <w:dstrike w:val="0"/>
      <w:color w:val="1370AB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1249F"/>
    <w:pPr>
      <w:spacing w:before="15" w:after="15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04217">
      <w:bodyDiv w:val="1"/>
      <w:marLeft w:val="30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6BCC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FAFBC-5867-4FB1-9154-AA575BA21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HENN,LAYNE</dc:creator>
  <cp:keywords/>
  <dc:description/>
  <cp:lastModifiedBy>HENN,LAYNE</cp:lastModifiedBy>
  <cp:revision>1</cp:revision>
  <dcterms:created xsi:type="dcterms:W3CDTF">2014-08-08T13:54:00Z</dcterms:created>
  <dcterms:modified xsi:type="dcterms:W3CDTF">2014-08-08T15:40:00Z</dcterms:modified>
</cp:coreProperties>
</file>