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DC4CE" w14:textId="77777777" w:rsidR="00BD225D" w:rsidRDefault="00217BF2" w:rsidP="00217BF2">
      <w:pPr>
        <w:jc w:val="center"/>
      </w:pPr>
      <w:r>
        <w:rPr>
          <w:b/>
          <w:u w:val="single"/>
        </w:rPr>
        <w:t>Preview a Report Card in Infinite Campus</w:t>
      </w:r>
    </w:p>
    <w:p w14:paraId="73D3E6FA" w14:textId="77777777" w:rsidR="00217BF2" w:rsidRDefault="00217BF2" w:rsidP="00CA0184">
      <w:pPr>
        <w:jc w:val="center"/>
      </w:pPr>
      <w:r>
        <w:t>On this document, you will be able to preview a report card individually by student.  In Infinite Campus, you have to preview each report card by individual student, not by complete class. You will be able to see scores on the report card once you have posted scores from your gradebook to the report card.</w:t>
      </w:r>
    </w:p>
    <w:p w14:paraId="2351045A" w14:textId="77777777" w:rsidR="00217BF2" w:rsidRDefault="00217BF2" w:rsidP="00217BF2">
      <w:pPr>
        <w:pStyle w:val="ListParagraph"/>
        <w:numPr>
          <w:ilvl w:val="0"/>
          <w:numId w:val="1"/>
        </w:numPr>
      </w:pPr>
      <w:r>
        <w:t xml:space="preserve">Log in to Infinite Campus and make sure you are on the </w:t>
      </w:r>
      <w:r>
        <w:rPr>
          <w:b/>
          <w:u w:val="single"/>
        </w:rPr>
        <w:t>Campus Tools</w:t>
      </w:r>
      <w:r>
        <w:t xml:space="preserve"> side of Infinite Campus.</w:t>
      </w:r>
    </w:p>
    <w:p w14:paraId="7620AA2A" w14:textId="77777777" w:rsidR="00217BF2" w:rsidRDefault="00217BF2" w:rsidP="00217BF2">
      <w:pPr>
        <w:pStyle w:val="ListParagraph"/>
      </w:pPr>
      <w:r>
        <w:rPr>
          <w:noProof/>
        </w:rPr>
        <mc:AlternateContent>
          <mc:Choice Requires="wps">
            <w:drawing>
              <wp:anchor distT="0" distB="0" distL="114300" distR="114300" simplePos="0" relativeHeight="251659264" behindDoc="0" locked="0" layoutInCell="1" allowOverlap="1" wp14:anchorId="140863DB" wp14:editId="20EB8148">
                <wp:simplePos x="0" y="0"/>
                <wp:positionH relativeFrom="column">
                  <wp:posOffset>161925</wp:posOffset>
                </wp:positionH>
                <wp:positionV relativeFrom="paragraph">
                  <wp:posOffset>248285</wp:posOffset>
                </wp:positionV>
                <wp:extent cx="904875" cy="180975"/>
                <wp:effectExtent l="19050" t="19050" r="28575" b="85725"/>
                <wp:wrapNone/>
                <wp:docPr id="2" name="Straight Arrow Connector 2"/>
                <wp:cNvGraphicFramePr/>
                <a:graphic xmlns:a="http://schemas.openxmlformats.org/drawingml/2006/main">
                  <a:graphicData uri="http://schemas.microsoft.com/office/word/2010/wordprocessingShape">
                    <wps:wsp>
                      <wps:cNvCnPr/>
                      <wps:spPr>
                        <a:xfrm>
                          <a:off x="0" y="0"/>
                          <a:ext cx="904875" cy="1809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BF5A40" id="_x0000_t32" coordsize="21600,21600" o:spt="32" o:oned="t" path="m,l21600,21600e" filled="f">
                <v:path arrowok="t" fillok="f" o:connecttype="none"/>
                <o:lock v:ext="edit" shapetype="t"/>
              </v:shapetype>
              <v:shape id="Straight Arrow Connector 2" o:spid="_x0000_s1026" type="#_x0000_t32" style="position:absolute;margin-left:12.75pt;margin-top:19.55pt;width:71.25pt;height:1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" strokecolor="red" strokeweight="2.25pt">
                <v:stroke endarrow="block" joinstyle="miter"/>
              </v:shape>
            </w:pict>
          </mc:Fallback>
        </mc:AlternateContent>
      </w:r>
      <w:r>
        <w:t xml:space="preserve">         </w:t>
      </w:r>
      <w:r>
        <w:rPr>
          <w:noProof/>
        </w:rPr>
        <w:drawing>
          <wp:inline distT="0" distB="0" distL="0" distR="0" wp14:anchorId="05CB6DE4" wp14:editId="68438949">
            <wp:extent cx="1600200" cy="8723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4193" cy="890931"/>
                    </a:xfrm>
                    <a:prstGeom prst="rect">
                      <a:avLst/>
                    </a:prstGeom>
                  </pic:spPr>
                </pic:pic>
              </a:graphicData>
            </a:graphic>
          </wp:inline>
        </w:drawing>
      </w:r>
    </w:p>
    <w:p w14:paraId="5E2CF34F" w14:textId="77777777" w:rsidR="00217BF2" w:rsidRDefault="00217BF2" w:rsidP="00217BF2">
      <w:pPr>
        <w:pStyle w:val="ListParagraph"/>
        <w:numPr>
          <w:ilvl w:val="0"/>
          <w:numId w:val="1"/>
        </w:numPr>
      </w:pPr>
      <w:r>
        <w:t xml:space="preserve">Once you are on the Campus Tools side of Infinite Campus, along the left side, click the </w:t>
      </w:r>
      <w:r w:rsidRPr="00217BF2">
        <w:rPr>
          <w:b/>
          <w:u w:val="single"/>
        </w:rPr>
        <w:t xml:space="preserve">Search </w:t>
      </w:r>
      <w:r>
        <w:t>tab.</w:t>
      </w:r>
    </w:p>
    <w:p w14:paraId="7D7F06D2" w14:textId="77777777" w:rsidR="00217BF2" w:rsidRDefault="00217BF2" w:rsidP="00217BF2">
      <w:pPr>
        <w:pStyle w:val="ListParagraph"/>
      </w:pPr>
      <w:r>
        <w:rPr>
          <w:noProof/>
        </w:rPr>
        <mc:AlternateContent>
          <mc:Choice Requires="wps">
            <w:drawing>
              <wp:anchor distT="0" distB="0" distL="114300" distR="114300" simplePos="0" relativeHeight="251660288" behindDoc="0" locked="0" layoutInCell="1" allowOverlap="1" wp14:anchorId="01F69DF9" wp14:editId="6D1714DF">
                <wp:simplePos x="0" y="0"/>
                <wp:positionH relativeFrom="column">
                  <wp:posOffset>76200</wp:posOffset>
                </wp:positionH>
                <wp:positionV relativeFrom="paragraph">
                  <wp:posOffset>314325</wp:posOffset>
                </wp:positionV>
                <wp:extent cx="1257300" cy="333375"/>
                <wp:effectExtent l="19050" t="19050" r="38100" b="66675"/>
                <wp:wrapNone/>
                <wp:docPr id="4" name="Straight Arrow Connector 4"/>
                <wp:cNvGraphicFramePr/>
                <a:graphic xmlns:a="http://schemas.openxmlformats.org/drawingml/2006/main">
                  <a:graphicData uri="http://schemas.microsoft.com/office/word/2010/wordprocessingShape">
                    <wps:wsp>
                      <wps:cNvCnPr/>
                      <wps:spPr>
                        <a:xfrm>
                          <a:off x="0" y="0"/>
                          <a:ext cx="1257300" cy="333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2AD366" id="Straight Arrow Connector 4" o:spid="_x0000_s1026" type="#_x0000_t32" style="position:absolute;margin-left:6pt;margin-top:24.75pt;width:99pt;height:2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" strokecolor="red" strokeweight="2.25pt">
                <v:stroke endarrow="block" joinstyle="miter"/>
              </v:shape>
            </w:pict>
          </mc:Fallback>
        </mc:AlternateContent>
      </w:r>
      <w:r>
        <w:t xml:space="preserve">         </w:t>
      </w:r>
      <w:r>
        <w:rPr>
          <w:noProof/>
        </w:rPr>
        <w:drawing>
          <wp:inline distT="0" distB="0" distL="0" distR="0" wp14:anchorId="2988B0CB" wp14:editId="7BF31703">
            <wp:extent cx="2038350" cy="82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4028" cy="846867"/>
                    </a:xfrm>
                    <a:prstGeom prst="rect">
                      <a:avLst/>
                    </a:prstGeom>
                  </pic:spPr>
                </pic:pic>
              </a:graphicData>
            </a:graphic>
          </wp:inline>
        </w:drawing>
      </w:r>
    </w:p>
    <w:p w14:paraId="0D35A06D" w14:textId="77777777" w:rsidR="00217BF2" w:rsidRDefault="00217BF2" w:rsidP="00217BF2">
      <w:pPr>
        <w:pStyle w:val="ListParagraph"/>
        <w:numPr>
          <w:ilvl w:val="0"/>
          <w:numId w:val="1"/>
        </w:numPr>
      </w:pPr>
      <w:r>
        <w:t xml:space="preserve">After you click on the Search tab, </w:t>
      </w:r>
      <w:r w:rsidR="00D13AD9">
        <w:t xml:space="preserve">where it says </w:t>
      </w:r>
      <w:r w:rsidR="00D13AD9" w:rsidRPr="00D13AD9">
        <w:rPr>
          <w:b/>
          <w:u w:val="single"/>
        </w:rPr>
        <w:t>Search Students</w:t>
      </w:r>
      <w:r w:rsidR="00D13AD9">
        <w:t xml:space="preserve">, type in the last name of the student you want to see the report card for. Click enter </w:t>
      </w:r>
      <w:r w:rsidR="00D13AD9" w:rsidRPr="00D13AD9">
        <w:rPr>
          <w:b/>
          <w:u w:val="single"/>
        </w:rPr>
        <w:t>or</w:t>
      </w:r>
      <w:r w:rsidR="00D13AD9">
        <w:t xml:space="preserve"> click GO. Click on the student from your class you want to preview.</w:t>
      </w:r>
    </w:p>
    <w:p w14:paraId="5D582C12" w14:textId="77777777" w:rsidR="00D13AD9" w:rsidRDefault="00CA0184" w:rsidP="00D13AD9">
      <w:pPr>
        <w:pStyle w:val="ListParagraph"/>
      </w:pPr>
      <w:r>
        <w:rPr>
          <w:noProof/>
        </w:rPr>
        <mc:AlternateContent>
          <mc:Choice Requires="wps">
            <w:drawing>
              <wp:anchor distT="0" distB="0" distL="114300" distR="114300" simplePos="0" relativeHeight="251662336" behindDoc="0" locked="0" layoutInCell="1" allowOverlap="1" wp14:anchorId="670159A7" wp14:editId="39D94BFC">
                <wp:simplePos x="0" y="0"/>
                <wp:positionH relativeFrom="column">
                  <wp:posOffset>85725</wp:posOffset>
                </wp:positionH>
                <wp:positionV relativeFrom="paragraph">
                  <wp:posOffset>1340485</wp:posOffset>
                </wp:positionV>
                <wp:extent cx="704850" cy="161925"/>
                <wp:effectExtent l="19050" t="19050" r="19050" b="85725"/>
                <wp:wrapNone/>
                <wp:docPr id="7" name="Straight Arrow Connector 7"/>
                <wp:cNvGraphicFramePr/>
                <a:graphic xmlns:a="http://schemas.openxmlformats.org/drawingml/2006/main">
                  <a:graphicData uri="http://schemas.microsoft.com/office/word/2010/wordprocessingShape">
                    <wps:wsp>
                      <wps:cNvCnPr/>
                      <wps:spPr>
                        <a:xfrm>
                          <a:off x="0" y="0"/>
                          <a:ext cx="704850" cy="1619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4969A" id="Straight Arrow Connector 7" o:spid="_x0000_s1026" type="#_x0000_t32" style="position:absolute;margin-left:6.75pt;margin-top:105.55pt;width:55.5pt;height:1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" strokecolor="red" strokeweight="2.2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10539049" wp14:editId="70D2EE00">
                <wp:simplePos x="0" y="0"/>
                <wp:positionH relativeFrom="column">
                  <wp:posOffset>104775</wp:posOffset>
                </wp:positionH>
                <wp:positionV relativeFrom="paragraph">
                  <wp:posOffset>485775</wp:posOffset>
                </wp:positionV>
                <wp:extent cx="685800" cy="257175"/>
                <wp:effectExtent l="19050" t="19050" r="38100" b="66675"/>
                <wp:wrapNone/>
                <wp:docPr id="6" name="Straight Arrow Connector 6"/>
                <wp:cNvGraphicFramePr/>
                <a:graphic xmlns:a="http://schemas.openxmlformats.org/drawingml/2006/main">
                  <a:graphicData uri="http://schemas.microsoft.com/office/word/2010/wordprocessingShape">
                    <wps:wsp>
                      <wps:cNvCnPr/>
                      <wps:spPr>
                        <a:xfrm>
                          <a:off x="0" y="0"/>
                          <a:ext cx="685800" cy="2571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BD0F36" id="Straight Arrow Connector 6" o:spid="_x0000_s1026" type="#_x0000_t32" style="position:absolute;margin-left:8.25pt;margin-top:38.25pt;width:54pt;height:20.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" strokecolor="red" strokeweight="2.25pt">
                <v:stroke endarrow="block" joinstyle="miter"/>
              </v:shape>
            </w:pict>
          </mc:Fallback>
        </mc:AlternateContent>
      </w:r>
      <w:r w:rsidR="00D13AD9">
        <w:t xml:space="preserve">        </w:t>
      </w:r>
      <w:r w:rsidR="00D13AD9">
        <w:rPr>
          <w:noProof/>
        </w:rPr>
        <w:drawing>
          <wp:inline distT="0" distB="0" distL="0" distR="0" wp14:anchorId="5E70B773" wp14:editId="253A939E">
            <wp:extent cx="1571625" cy="205235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5111" cy="2083028"/>
                    </a:xfrm>
                    <a:prstGeom prst="rect">
                      <a:avLst/>
                    </a:prstGeom>
                  </pic:spPr>
                </pic:pic>
              </a:graphicData>
            </a:graphic>
          </wp:inline>
        </w:drawing>
      </w:r>
    </w:p>
    <w:p w14:paraId="1A9F8A67" w14:textId="77777777" w:rsidR="00D13AD9" w:rsidRDefault="00D13AD9" w:rsidP="00D13AD9">
      <w:pPr>
        <w:pStyle w:val="ListParagraph"/>
        <w:numPr>
          <w:ilvl w:val="0"/>
          <w:numId w:val="1"/>
        </w:numPr>
      </w:pPr>
      <w:r>
        <w:t xml:space="preserve">Once you click on the student from your class, in the middle of the screen click the </w:t>
      </w:r>
      <w:r w:rsidRPr="00D13AD9">
        <w:rPr>
          <w:b/>
          <w:u w:val="single"/>
        </w:rPr>
        <w:t>Grades</w:t>
      </w:r>
      <w:r>
        <w:t xml:space="preserve"> tab.</w:t>
      </w:r>
    </w:p>
    <w:p w14:paraId="758D5F6A" w14:textId="77777777" w:rsidR="00D13AD9" w:rsidRDefault="00D13AD9" w:rsidP="00D13AD9">
      <w:pPr>
        <w:pStyle w:val="ListParagraph"/>
      </w:pPr>
      <w:r>
        <w:rPr>
          <w:noProof/>
        </w:rPr>
        <mc:AlternateContent>
          <mc:Choice Requires="wps">
            <w:drawing>
              <wp:anchor distT="0" distB="0" distL="114300" distR="114300" simplePos="0" relativeHeight="251663360" behindDoc="0" locked="0" layoutInCell="1" allowOverlap="1" wp14:anchorId="533DC9E5" wp14:editId="04774A8F">
                <wp:simplePos x="0" y="0"/>
                <wp:positionH relativeFrom="column">
                  <wp:posOffset>161925</wp:posOffset>
                </wp:positionH>
                <wp:positionV relativeFrom="paragraph">
                  <wp:posOffset>118110</wp:posOffset>
                </wp:positionV>
                <wp:extent cx="3924300" cy="142875"/>
                <wp:effectExtent l="19050" t="95250" r="0" b="28575"/>
                <wp:wrapNone/>
                <wp:docPr id="9" name="Straight Arrow Connector 9"/>
                <wp:cNvGraphicFramePr/>
                <a:graphic xmlns:a="http://schemas.openxmlformats.org/drawingml/2006/main">
                  <a:graphicData uri="http://schemas.microsoft.com/office/word/2010/wordprocessingShape">
                    <wps:wsp>
                      <wps:cNvCnPr/>
                      <wps:spPr>
                        <a:xfrm flipV="1">
                          <a:off x="0" y="0"/>
                          <a:ext cx="3924300" cy="1428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72A93" id="Straight Arrow Connector 9" o:spid="_x0000_s1026" type="#_x0000_t32" style="position:absolute;margin-left:12.75pt;margin-top:9.3pt;width:309pt;height:11.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" strokecolor="red" strokeweight="2.25pt">
                <v:stroke endarrow="block" joinstyle="miter"/>
              </v:shape>
            </w:pict>
          </mc:Fallback>
        </mc:AlternateContent>
      </w:r>
      <w:r>
        <w:t xml:space="preserve">       </w:t>
      </w:r>
      <w:r>
        <w:rPr>
          <w:noProof/>
        </w:rPr>
        <w:drawing>
          <wp:inline distT="0" distB="0" distL="0" distR="0" wp14:anchorId="6F7406CB" wp14:editId="51359873">
            <wp:extent cx="4137949"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4450" cy="575160"/>
                    </a:xfrm>
                    <a:prstGeom prst="rect">
                      <a:avLst/>
                    </a:prstGeom>
                  </pic:spPr>
                </pic:pic>
              </a:graphicData>
            </a:graphic>
          </wp:inline>
        </w:drawing>
      </w:r>
    </w:p>
    <w:p w14:paraId="4B926915" w14:textId="77777777" w:rsidR="00D13AD9" w:rsidRDefault="00D13AD9" w:rsidP="00D13AD9">
      <w:pPr>
        <w:pStyle w:val="ListParagraph"/>
        <w:numPr>
          <w:ilvl w:val="0"/>
          <w:numId w:val="1"/>
        </w:numPr>
      </w:pPr>
      <w:r>
        <w:t xml:space="preserve">Once you click on the Grades tab, click on the drop down arrow next to Choose a </w:t>
      </w:r>
      <w:r w:rsidRPr="00D13AD9">
        <w:rPr>
          <w:b/>
          <w:u w:val="single"/>
        </w:rPr>
        <w:t>Report Card Format</w:t>
      </w:r>
      <w:r>
        <w:t xml:space="preserve">. Choose Elem report Card. The report card will generate in a PDF format. </w:t>
      </w:r>
    </w:p>
    <w:p w14:paraId="4AD622F8" w14:textId="77777777" w:rsidR="00D13AD9" w:rsidRPr="00217BF2" w:rsidRDefault="00CA0184" w:rsidP="00CA0184">
      <w:pPr>
        <w:pStyle w:val="ListParagraph"/>
      </w:pPr>
      <w:r>
        <w:rPr>
          <w:noProof/>
        </w:rPr>
        <mc:AlternateContent>
          <mc:Choice Requires="wps">
            <w:drawing>
              <wp:anchor distT="0" distB="0" distL="114300" distR="114300" simplePos="0" relativeHeight="251664384" behindDoc="0" locked="0" layoutInCell="1" allowOverlap="1" wp14:anchorId="1026539D" wp14:editId="29626DBA">
                <wp:simplePos x="0" y="0"/>
                <wp:positionH relativeFrom="column">
                  <wp:posOffset>85725</wp:posOffset>
                </wp:positionH>
                <wp:positionV relativeFrom="paragraph">
                  <wp:posOffset>522605</wp:posOffset>
                </wp:positionV>
                <wp:extent cx="647700" cy="47625"/>
                <wp:effectExtent l="19050" t="57150" r="0" b="104775"/>
                <wp:wrapNone/>
                <wp:docPr id="11" name="Straight Arrow Connector 11"/>
                <wp:cNvGraphicFramePr/>
                <a:graphic xmlns:a="http://schemas.openxmlformats.org/drawingml/2006/main">
                  <a:graphicData uri="http://schemas.microsoft.com/office/word/2010/wordprocessingShape">
                    <wps:wsp>
                      <wps:cNvCnPr/>
                      <wps:spPr>
                        <a:xfrm>
                          <a:off x="0" y="0"/>
                          <a:ext cx="647700" cy="47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84B34" id="Straight Arrow Connector 11" o:spid="_x0000_s1026" type="#_x0000_t32" style="position:absolute;margin-left:6.75pt;margin-top:41.15pt;width:51pt;height:3.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" strokecolor="red" strokeweight="2.25pt">
                <v:stroke endarrow="block" joinstyle="miter"/>
              </v:shape>
            </w:pict>
          </mc:Fallback>
        </mc:AlternateContent>
      </w:r>
      <w:r>
        <w:t xml:space="preserve">      </w:t>
      </w:r>
      <w:r>
        <w:rPr>
          <w:noProof/>
        </w:rPr>
        <w:drawing>
          <wp:inline distT="0" distB="0" distL="0" distR="0" wp14:anchorId="40183B2F" wp14:editId="7CA33FE7">
            <wp:extent cx="2085975" cy="9940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05202" cy="1003201"/>
                    </a:xfrm>
                    <a:prstGeom prst="rect">
                      <a:avLst/>
                    </a:prstGeom>
                  </pic:spPr>
                </pic:pic>
              </a:graphicData>
            </a:graphic>
          </wp:inline>
        </w:drawing>
      </w:r>
      <w:bookmarkStart w:id="0" w:name="_GoBack"/>
      <w:bookmarkEnd w:id="0"/>
    </w:p>
    <w:sectPr w:rsidR="00D13AD9" w:rsidRPr="0021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163CE"/>
    <w:multiLevelType w:val="hybridMultilevel"/>
    <w:tmpl w:val="1D4A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F2"/>
    <w:rsid w:val="00217BF2"/>
    <w:rsid w:val="00BD225D"/>
    <w:rsid w:val="00CA0184"/>
    <w:rsid w:val="00D1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A124"/>
  <w15:chartTrackingRefBased/>
  <w15:docId w15:val="{0EF137B3-3ACD-4456-B909-C831CD1B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1977F4138B446AEF55498151AD29C" ma:contentTypeVersion="1" ma:contentTypeDescription="Create a new document." ma:contentTypeScope="" ma:versionID="4e0ec22e1b8aa3a8908c8b2dcb7b221d">
  <xsd:schema xmlns:xsd="http://www.w3.org/2001/XMLSchema" xmlns:xs="http://www.w3.org/2001/XMLSchema" xmlns:p="http://schemas.microsoft.com/office/2006/metadata/properties" xmlns:ns3="e9582f21-a617-4428-a527-c38c23091e51" targetNamespace="http://schemas.microsoft.com/office/2006/metadata/properties" ma:root="true" ma:fieldsID="a26308c05b3dd5d796bb983b44c3364d" ns3:_="">
    <xsd:import namespace="e9582f21-a617-4428-a527-c38c23091e5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f21-a617-4428-a527-c38c23091e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162BC-8830-4F09-8695-312D6A44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2f21-a617-4428-a527-c38c23091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DC88B-FC2A-4CC7-9AF8-01C29AC0EDEA}">
  <ds:schemaRefs>
    <ds:schemaRef ds:uri="http://schemas.microsoft.com/sharepoint/v3/contenttype/forms"/>
  </ds:schemaRefs>
</ds:datastoreItem>
</file>

<file path=customXml/itemProps3.xml><?xml version="1.0" encoding="utf-8"?>
<ds:datastoreItem xmlns:ds="http://schemas.openxmlformats.org/officeDocument/2006/customXml" ds:itemID="{1A72F452-6656-40EA-B1E7-584CB1FD9B67}">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e9582f21-a617-4428-a527-c38c23091e51"/>
    <ds:schemaRef ds:uri="http://schemas.openxmlformats.org/package/2006/metadata/core-propertie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Lang</dc:creator>
  <cp:keywords/>
  <dc:description/>
  <cp:lastModifiedBy>Jamie Lang</cp:lastModifiedBy>
  <cp:revision>1</cp:revision>
  <dcterms:created xsi:type="dcterms:W3CDTF">2014-10-03T15:34:00Z</dcterms:created>
  <dcterms:modified xsi:type="dcterms:W3CDTF">2014-10-03T15:57:00Z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0x010100B121977F4138B446AEF55498151AD29C</vt:lpwstr>
  </property>
  <property fmtid="{D5CDD505-2E9C-101B-9397-08002B2CF9AE}" pid="3" name="IsMyDocuments">
    <vt:bool>true</vt:bool>
  </property>
</Properties>
</file>